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F" w:rsidRPr="007A15CF" w:rsidRDefault="007A15CF" w:rsidP="007A15CF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 w:rsidRPr="007A15CF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ПОЯСНИТЕЛЬНАЯ ЗАПИСКА</w:t>
      </w:r>
    </w:p>
    <w:p w:rsidR="007A15CF" w:rsidRPr="007A15CF" w:rsidRDefault="007A15CF" w:rsidP="007A15CF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ПО РОДНОМУ</w:t>
      </w:r>
      <w:r w:rsidRPr="007A15CF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 ЛИТЕРАТУРНОМУ ЧТЕНИЮ.</w:t>
      </w:r>
    </w:p>
    <w:p w:rsidR="007A15CF" w:rsidRPr="007A15CF" w:rsidRDefault="007A15CF" w:rsidP="007A15CF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Рабочая  программа  по </w:t>
      </w:r>
      <w:r w:rsidRPr="00EB61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родному 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литературному чтению для 3 класса разработана на основе следующих  нормативных документах, регламентирующих деятельность учителя предметника:</w:t>
      </w: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1.Федерального закона от 29.12.2012 № 273 – ФЗ «Об образовании в Российской Федерации»;</w:t>
      </w: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2. Закона РТ от 22.07.2013 № 68 –ЗРТ «Об образовании»</w:t>
      </w: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3. ФГОС НОО (утвержден приказом минобрнауки России от 6 октября 2009 г. № 373);</w:t>
      </w: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6159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615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Учебного плана МБОУ «Школа №117» Авиастроительного района города Казани </w:t>
      </w:r>
    </w:p>
    <w:p w:rsidR="007A15CF" w:rsidRPr="007A15CF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6159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.Годового календарного учебного графика МБОУ « Школа № 117» </w:t>
      </w:r>
    </w:p>
    <w:p w:rsidR="007A15CF" w:rsidRPr="00EB6159" w:rsidRDefault="007A15CF" w:rsidP="007A15CF">
      <w:pPr>
        <w:widowControl w:val="0"/>
        <w:suppressAutoHyphens/>
        <w:spacing w:after="0" w:line="360" w:lineRule="auto"/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</w:pPr>
      <w:r w:rsidRPr="00EB6159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A15CF"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  <w:t>Учебно-методический комплект О.Н.Крыло</w:t>
      </w:r>
      <w:r w:rsidR="009D32DE"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  <w:t>вой «Чтение. Работа с текстом».1</w:t>
      </w:r>
      <w:r w:rsidRPr="007A15CF"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  <w:t>-4  класс /Издательство «Экзамен», 2014г.</w:t>
      </w:r>
    </w:p>
    <w:p w:rsidR="007A15CF" w:rsidRPr="00EB6159" w:rsidRDefault="007A15CF" w:rsidP="007A15C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15CF" w:rsidRPr="007A15CF" w:rsidRDefault="007A15CF" w:rsidP="007A15C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учебного предмета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Получение, поиск и фиксация информации</w:t>
      </w:r>
      <w:r w:rsidRPr="00EB6159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5ч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Виды чтения. Работа с текстом представленным в разных форматах </w:t>
      </w:r>
      <w:r w:rsidRPr="007A15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(текст, рисунок, таблица, диаграмма, схема). Знакомство со словарями, справочниками. Работ</w:t>
      </w:r>
      <w:r w:rsidR="009D32D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с электронными носителями. </w:t>
      </w:r>
      <w:bookmarkStart w:id="0" w:name="_GoBack"/>
      <w:bookmarkEnd w:id="0"/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5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Понимание и преобразование информации</w:t>
      </w:r>
      <w:r w:rsidRPr="00EB615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25ч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Смысловое чтение как осмысление цели </w:t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чтения; </w:t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владение монологической и </w:t>
      </w: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диалогической формами речи в соответ</w:t>
      </w: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softHyphen/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ствии с грамматическими и синтаксиче</w:t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softHyphen/>
      </w: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скими нормами родного языка, современ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ных средств коммуникации.</w:t>
      </w:r>
    </w:p>
    <w:p w:rsidR="007A15CF" w:rsidRPr="007A15CF" w:rsidRDefault="00E92E2A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</w:t>
      </w:r>
      <w:r w:rsidR="007A15CF"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, основная мысль текста. Опорные слова. Структура текста. План, виды плана. Умение определять стилистическую принадлежность текстов, составлять текст в заданном стиле.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Типы текста. Повествование, описание, рассуждение. Умение составлять описание предметов и явлений, рассуждение в художественном и научном стилях. Умение составлять повествование с элементами описания.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каждому тексту прилагаются вопросы, составленные с учётом его лингвистического, стилистического и художественного своеобразия. 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систему вопросов для анализа текста включены вопросы по орфографии, фонетике, лексике и пунктуации. Определяя тип, стиль текста в соответствии с целью высказывания, различая текст и составляющие его части как единицы речи, определяя общую тему текста, составляя план, различая абзацы, подбирая антонимы и синонимы к словам, определяя сравнение и олицетворение, вставляя пропущенные орфограммы и доказывая  свой выбор, ученик использует полученные знания на уроках русского языка и литературного чтения.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Определение эмоционального характера </w:t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текста; построение логической цепочки рассуждений, анализ истинности утвер</w:t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softHyphen/>
      </w: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ждений; формирование умения формули</w:t>
      </w: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softHyphen/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ровать свои эмоционально-оценочные </w:t>
      </w: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суждения; умение составлять подробный, </w:t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выборочный пересказ прочитанного.</w:t>
      </w:r>
    </w:p>
    <w:p w:rsidR="007A15CF" w:rsidRPr="007A15CF" w:rsidRDefault="007A15CF" w:rsidP="007A15C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Применение и представление информации</w:t>
      </w:r>
      <w:r w:rsidRPr="00EB615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5ч</w:t>
      </w:r>
    </w:p>
    <w:p w:rsidR="007A15CF" w:rsidRDefault="007A15CF" w:rsidP="007A15CF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Описание по определенному алгоритму объекта или процесса наблюдения, запись аудио</w:t>
      </w:r>
      <w:r w:rsidRPr="007A15CF">
        <w:rPr>
          <w:rFonts w:ascii="Cambria Math" w:eastAsia="Times New Roman" w:hAnsi="Cambria Math" w:cs="Cambria Math"/>
          <w:sz w:val="20"/>
          <w:szCs w:val="20"/>
          <w:lang w:eastAsia="ru-RU"/>
        </w:rPr>
        <w:t>‐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визуальной и числовой информации, используя инструменты ИКТ. Например, создание сочинения (изложения) описания («Русский язык»); нахождение в тексте описания события или главного героя, высказывание собственного мнения или суждения о событии или герое на основе текста или с опорой на собственный опыт («Литературное чтение»); наблюдение и фиксация явлений и изменений в природе, при выполнении практических работ («Окружающий мир»). </w:t>
      </w:r>
    </w:p>
    <w:p w:rsidR="00EB6159" w:rsidRDefault="00EB6159" w:rsidP="007A15CF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6159" w:rsidRPr="00EB6159" w:rsidRDefault="00EB6159" w:rsidP="007A15CF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15CF" w:rsidRPr="007A15CF" w:rsidRDefault="007A15CF" w:rsidP="007A15C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Учебно-тематическое планирование 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mallCaps/>
          <w:spacing w:val="-4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4962"/>
        <w:gridCol w:w="3650"/>
      </w:tblGrid>
      <w:tr w:rsidR="007A15CF" w:rsidRPr="007A15CF" w:rsidTr="007A15CF">
        <w:trPr>
          <w:trHeight w:val="578"/>
          <w:jc w:val="center"/>
        </w:trPr>
        <w:tc>
          <w:tcPr>
            <w:tcW w:w="1809" w:type="dxa"/>
          </w:tcPr>
          <w:p w:rsidR="007A15CF" w:rsidRPr="007A15CF" w:rsidRDefault="007A15CF" w:rsidP="007A15CF">
            <w:pPr>
              <w:ind w:right="3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</w:tcPr>
          <w:p w:rsidR="007A15CF" w:rsidRPr="007A15CF" w:rsidRDefault="007A15CF" w:rsidP="007A15CF">
            <w:pPr>
              <w:ind w:right="3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</w:t>
            </w: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7A1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</w:t>
            </w:r>
          </w:p>
        </w:tc>
        <w:tc>
          <w:tcPr>
            <w:tcW w:w="3650" w:type="dxa"/>
          </w:tcPr>
          <w:p w:rsidR="007A15CF" w:rsidRPr="007A15CF" w:rsidRDefault="007A15CF" w:rsidP="007A15CF">
            <w:pPr>
              <w:spacing w:after="0"/>
              <w:ind w:right="38"/>
              <w:jc w:val="center"/>
              <w:rPr>
                <w:rFonts w:ascii="Times New Roman" w:eastAsia="Times New Roman" w:hAnsi="Times New Roman" w:cs="Times New Roman"/>
                <w:b/>
                <w:smallCaps/>
                <w:spacing w:val="-4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часов</w:t>
            </w:r>
          </w:p>
        </w:tc>
      </w:tr>
      <w:tr w:rsidR="007A15CF" w:rsidRPr="007A15CF" w:rsidTr="007A15CF">
        <w:trPr>
          <w:trHeight w:val="151"/>
          <w:jc w:val="center"/>
        </w:trPr>
        <w:tc>
          <w:tcPr>
            <w:tcW w:w="1809" w:type="dxa"/>
          </w:tcPr>
          <w:p w:rsidR="007A15CF" w:rsidRPr="007A15CF" w:rsidRDefault="007A15CF" w:rsidP="007A15CF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2" w:type="dxa"/>
          </w:tcPr>
          <w:p w:rsidR="007A15CF" w:rsidRPr="007A15CF" w:rsidRDefault="007A15CF" w:rsidP="007A15CF">
            <w:pPr>
              <w:ind w:right="38"/>
              <w:jc w:val="center"/>
              <w:rPr>
                <w:rFonts w:ascii="Times New Roman" w:eastAsia="Times New Roman" w:hAnsi="Times New Roman" w:cs="Times New Roman"/>
                <w:smallCaps/>
                <w:spacing w:val="-4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текстом: поиск информации и понимание прочитанного</w:t>
            </w:r>
          </w:p>
        </w:tc>
        <w:tc>
          <w:tcPr>
            <w:tcW w:w="3650" w:type="dxa"/>
          </w:tcPr>
          <w:p w:rsidR="007A15CF" w:rsidRPr="007A15CF" w:rsidRDefault="007A15CF" w:rsidP="007A15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A15CF" w:rsidRPr="007A15CF" w:rsidTr="007A15CF">
        <w:trPr>
          <w:trHeight w:val="499"/>
          <w:jc w:val="center"/>
        </w:trPr>
        <w:tc>
          <w:tcPr>
            <w:tcW w:w="1809" w:type="dxa"/>
          </w:tcPr>
          <w:p w:rsidR="007A15CF" w:rsidRPr="007A15CF" w:rsidRDefault="007A15CF" w:rsidP="007A15CF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2" w:type="dxa"/>
          </w:tcPr>
          <w:p w:rsidR="007A15CF" w:rsidRPr="007A15CF" w:rsidRDefault="007A15CF" w:rsidP="007A15CF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текстом: преобразование и интерпретация информации</w:t>
            </w:r>
          </w:p>
        </w:tc>
        <w:tc>
          <w:tcPr>
            <w:tcW w:w="3650" w:type="dxa"/>
          </w:tcPr>
          <w:p w:rsidR="007A15CF" w:rsidRPr="007A15CF" w:rsidRDefault="007A15CF" w:rsidP="007A15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7A15CF" w:rsidRPr="007A15CF" w:rsidTr="007A15CF">
        <w:trPr>
          <w:jc w:val="center"/>
        </w:trPr>
        <w:tc>
          <w:tcPr>
            <w:tcW w:w="1809" w:type="dxa"/>
          </w:tcPr>
          <w:p w:rsidR="007A15CF" w:rsidRPr="007A15CF" w:rsidRDefault="007A15CF" w:rsidP="007A15CF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2" w:type="dxa"/>
          </w:tcPr>
          <w:p w:rsidR="007A15CF" w:rsidRPr="007A15CF" w:rsidRDefault="007A15CF" w:rsidP="007A15CF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текстом: оценка информации</w:t>
            </w:r>
          </w:p>
        </w:tc>
        <w:tc>
          <w:tcPr>
            <w:tcW w:w="3650" w:type="dxa"/>
          </w:tcPr>
          <w:p w:rsidR="007A15CF" w:rsidRPr="007A15CF" w:rsidRDefault="007A15CF" w:rsidP="007A15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1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A15CF" w:rsidRPr="007A15CF" w:rsidTr="007A15CF">
        <w:trPr>
          <w:jc w:val="center"/>
        </w:trPr>
        <w:tc>
          <w:tcPr>
            <w:tcW w:w="1809" w:type="dxa"/>
          </w:tcPr>
          <w:p w:rsidR="007A15CF" w:rsidRPr="007A15CF" w:rsidRDefault="007A15CF" w:rsidP="007A15CF">
            <w:pPr>
              <w:ind w:right="3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</w:tcPr>
          <w:p w:rsidR="007A15CF" w:rsidRPr="007A15CF" w:rsidRDefault="007A15CF" w:rsidP="007A15CF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5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50" w:type="dxa"/>
          </w:tcPr>
          <w:p w:rsidR="007A15CF" w:rsidRPr="007A15CF" w:rsidRDefault="007A15CF" w:rsidP="007A15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6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часов</w:t>
            </w:r>
          </w:p>
        </w:tc>
      </w:tr>
    </w:tbl>
    <w:p w:rsidR="007A15CF" w:rsidRPr="007A15CF" w:rsidRDefault="007A15CF" w:rsidP="007A15CF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15CF" w:rsidRPr="007A15CF" w:rsidRDefault="007A15CF" w:rsidP="007A15CF">
      <w:pPr>
        <w:widowControl w:val="0"/>
        <w:suppressAutoHyphens/>
        <w:spacing w:after="0" w:line="360" w:lineRule="auto"/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</w:pPr>
    </w:p>
    <w:p w:rsidR="007A15CF" w:rsidRPr="007A15CF" w:rsidRDefault="007A15CF" w:rsidP="007A15CF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b/>
          <w:spacing w:val="-2"/>
          <w:sz w:val="20"/>
          <w:szCs w:val="20"/>
          <w:lang w:eastAsia="ru-RU"/>
        </w:rPr>
        <w:t xml:space="preserve">Программа обеспечивает достижение необходимых личностных, метапредметных, </w:t>
      </w:r>
      <w:r w:rsidRPr="007A15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предметных результатов освоения курса, заложенных в ФГОС НОО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У третьеклассника продолжится формирование </w:t>
      </w:r>
      <w:r w:rsidRPr="007A15CF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  <w:lang w:eastAsia="ru-RU"/>
        </w:rPr>
        <w:t>личностных</w:t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результатов обучения:</w:t>
      </w:r>
    </w:p>
    <w:p w:rsidR="007A15CF" w:rsidRPr="007A15CF" w:rsidRDefault="007A15CF" w:rsidP="007A15CF">
      <w:pPr>
        <w:widowControl w:val="0"/>
        <w:numPr>
          <w:ilvl w:val="0"/>
          <w:numId w:val="1"/>
        </w:numPr>
        <w:shd w:val="clear" w:color="auto" w:fill="FFFFFF"/>
        <w:tabs>
          <w:tab w:val="left" w:pos="1824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формирование средствами литературных произведений целостного взгляда на мир 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единстве и разнообразии природы, народов, культур и религий;</w:t>
      </w:r>
    </w:p>
    <w:p w:rsidR="007A15CF" w:rsidRPr="007A15CF" w:rsidRDefault="007A15CF" w:rsidP="007A15CF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-  овладение начальными навыками адаптации к школе, к школьному коллективу;</w:t>
      </w:r>
    </w:p>
    <w:p w:rsidR="007A15CF" w:rsidRPr="007A15CF" w:rsidRDefault="007A15CF" w:rsidP="007A15CF">
      <w:pPr>
        <w:shd w:val="clear" w:color="auto" w:fill="FFFFFF"/>
        <w:tabs>
          <w:tab w:val="left" w:pos="182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 </w:t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осознание значимости чтения для своего дальнейшего развития;</w:t>
      </w:r>
    </w:p>
    <w:p w:rsidR="007A15CF" w:rsidRPr="007A15CF" w:rsidRDefault="007A15CF" w:rsidP="007A15CF">
      <w:pPr>
        <w:shd w:val="clear" w:color="auto" w:fill="FFFFFF"/>
        <w:tabs>
          <w:tab w:val="left" w:pos="302"/>
        </w:tabs>
        <w:spacing w:after="0" w:line="240" w:lineRule="auto"/>
        <w:ind w:right="115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 </w:t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восприятие литературного произведения как особого вида искусства;</w:t>
      </w:r>
    </w:p>
    <w:p w:rsidR="007A15CF" w:rsidRPr="007A15CF" w:rsidRDefault="007A15CF" w:rsidP="007A15CF">
      <w:pPr>
        <w:shd w:val="clear" w:color="auto" w:fill="FFFFFF"/>
        <w:tabs>
          <w:tab w:val="left" w:pos="15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-   формирование осознанного, уважительного и доброжелательного отношения к другому 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</w:t>
      </w: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мопонимания.</w:t>
      </w:r>
    </w:p>
    <w:p w:rsidR="007A15CF" w:rsidRPr="007A15CF" w:rsidRDefault="007A15CF" w:rsidP="007A15CF">
      <w:pPr>
        <w:shd w:val="clear" w:color="auto" w:fill="FFFFFF"/>
        <w:tabs>
          <w:tab w:val="left" w:pos="10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третьеклассника продолжится формирование </w:t>
      </w:r>
      <w:r w:rsidRPr="007A15C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метапредметных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обучения:</w:t>
      </w:r>
    </w:p>
    <w:p w:rsidR="007A15CF" w:rsidRPr="007A15CF" w:rsidRDefault="007A15CF" w:rsidP="007A15CF">
      <w:pPr>
        <w:widowControl w:val="0"/>
        <w:numPr>
          <w:ilvl w:val="0"/>
          <w:numId w:val="1"/>
        </w:numPr>
        <w:shd w:val="clear" w:color="auto" w:fill="FFFFFF"/>
        <w:tabs>
          <w:tab w:val="left" w:pos="1824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овладение способностью принимать и сохранять цели и задачи учебной деятельно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сти, поиска средств её осуществления;</w:t>
      </w:r>
    </w:p>
    <w:p w:rsidR="007A15CF" w:rsidRPr="007A15CF" w:rsidRDefault="007A15CF" w:rsidP="007A15CF">
      <w:pPr>
        <w:widowControl w:val="0"/>
        <w:numPr>
          <w:ilvl w:val="0"/>
          <w:numId w:val="1"/>
        </w:numPr>
        <w:shd w:val="clear" w:color="auto" w:fill="FFFFFF"/>
        <w:tabs>
          <w:tab w:val="left" w:pos="18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овладение способами решения проблем творческого и поискового характера;</w:t>
      </w:r>
    </w:p>
    <w:p w:rsidR="007A15CF" w:rsidRPr="007A15CF" w:rsidRDefault="007A15CF" w:rsidP="007A15CF">
      <w:pPr>
        <w:shd w:val="clear" w:color="auto" w:fill="FFFFFF"/>
        <w:tabs>
          <w:tab w:val="left" w:pos="15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-  формирование умения планировать, контролировать и оценивать учебные действия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r w:rsidRPr="007A15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соответствии с поставленной задачей и условиями её реализации, определять наиболее 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эффективные способы достижения результата;</w:t>
      </w:r>
    </w:p>
    <w:p w:rsidR="007A15CF" w:rsidRPr="007A15CF" w:rsidRDefault="007A15CF" w:rsidP="007A15CF">
      <w:pPr>
        <w:shd w:val="clear" w:color="auto" w:fill="FFFFFF"/>
        <w:tabs>
          <w:tab w:val="left" w:pos="18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</w:t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</w:t>
      </w:r>
      <w:r w:rsidRPr="007A15CF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softHyphen/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ции и составления текстов в устной и письменной формах;</w:t>
      </w:r>
    </w:p>
    <w:p w:rsidR="007A15CF" w:rsidRPr="007A15CF" w:rsidRDefault="007A15CF" w:rsidP="007A15CF">
      <w:pPr>
        <w:shd w:val="clear" w:color="auto" w:fill="FFFFFF"/>
        <w:tabs>
          <w:tab w:val="left" w:pos="18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овладение логическими действиями сравнения, анализа, синтеза, обобщения, клас</w:t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softHyphen/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сификации по родовидовым признакам, установления причинно-следственных связей, построения рассуждений;</w:t>
      </w:r>
    </w:p>
    <w:p w:rsidR="007A15CF" w:rsidRPr="007A15CF" w:rsidRDefault="007A15CF" w:rsidP="007A15CF">
      <w:pPr>
        <w:shd w:val="clear" w:color="auto" w:fill="FFFFFF"/>
        <w:tabs>
          <w:tab w:val="left" w:pos="18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готовность слушать собеседника и вести диалог, признавать различные точки зрения </w:t>
      </w:r>
      <w:r w:rsidRPr="007A15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и право каждого иметь и излагать своё мнение и аргументировать свою точку зрения и</w:t>
      </w:r>
      <w:r w:rsidRPr="007A15CF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оценку событий.</w:t>
      </w:r>
    </w:p>
    <w:p w:rsidR="007A15CF" w:rsidRPr="007A15CF" w:rsidRDefault="007A15CF" w:rsidP="007A1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У третьеклассника продолжится формирование </w:t>
      </w:r>
      <w:r w:rsidRPr="007A15C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  <w:lang w:eastAsia="ru-RU"/>
        </w:rPr>
        <w:t>предметных</w:t>
      </w: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результатов обучения:</w:t>
      </w:r>
    </w:p>
    <w:p w:rsidR="007A15CF" w:rsidRPr="007A15CF" w:rsidRDefault="007A15CF" w:rsidP="007A15CF">
      <w:pPr>
        <w:widowControl w:val="0"/>
        <w:numPr>
          <w:ilvl w:val="0"/>
          <w:numId w:val="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9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овладение техникой чтения, приёмами понимания прочитанного и прослушанного 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произведения;</w:t>
      </w:r>
    </w:p>
    <w:p w:rsidR="007A15CF" w:rsidRPr="007A15CF" w:rsidRDefault="007A15CF" w:rsidP="007A15CF">
      <w:pPr>
        <w:widowControl w:val="0"/>
        <w:numPr>
          <w:ilvl w:val="0"/>
          <w:numId w:val="2"/>
        </w:numPr>
        <w:shd w:val="clear" w:color="auto" w:fill="FFFFFF"/>
        <w:tabs>
          <w:tab w:val="left" w:pos="821"/>
          <w:tab w:val="left" w:pos="3264"/>
          <w:tab w:val="left" w:pos="5126"/>
        </w:tabs>
        <w:autoSpaceDE w:val="0"/>
        <w:autoSpaceDN w:val="0"/>
        <w:adjustRightInd w:val="0"/>
        <w:spacing w:before="10" w:after="0" w:line="240" w:lineRule="auto"/>
        <w:ind w:right="8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осознание значимости чтения для личного развития; </w:t>
      </w:r>
    </w:p>
    <w:p w:rsidR="007A15CF" w:rsidRPr="007A15CF" w:rsidRDefault="007A15CF" w:rsidP="007A15CF">
      <w:pPr>
        <w:widowControl w:val="0"/>
        <w:numPr>
          <w:ilvl w:val="0"/>
          <w:numId w:val="2"/>
        </w:numPr>
        <w:shd w:val="clear" w:color="auto" w:fill="FFFFFF"/>
        <w:tabs>
          <w:tab w:val="left" w:pos="821"/>
          <w:tab w:val="left" w:pos="3264"/>
          <w:tab w:val="left" w:pos="5126"/>
        </w:tabs>
        <w:autoSpaceDE w:val="0"/>
        <w:autoSpaceDN w:val="0"/>
        <w:adjustRightInd w:val="0"/>
        <w:spacing w:before="10" w:after="0" w:line="240" w:lineRule="auto"/>
        <w:ind w:right="8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ском чтении;</w:t>
      </w:r>
    </w:p>
    <w:p w:rsidR="007A15CF" w:rsidRPr="007A15CF" w:rsidRDefault="007A15CF" w:rsidP="007A15CF">
      <w:pPr>
        <w:widowControl w:val="0"/>
        <w:numPr>
          <w:ilvl w:val="0"/>
          <w:numId w:val="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использование разных видов чтения (изучающее (смысловое), выборочное, поисковое умение осознанно воспринимать и оценивать содержание и специфику различных текстов, </w:t>
      </w:r>
      <w:r w:rsidRPr="007A15CF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lastRenderedPageBreak/>
        <w:t>уча</w:t>
      </w:r>
      <w:r w:rsidRPr="007A15CF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ствовать в их обсуждении, давать и обосновывать нравственную оценку поступков героев;</w:t>
      </w:r>
    </w:p>
    <w:p w:rsidR="007A15CF" w:rsidRPr="007A15CF" w:rsidRDefault="007A15CF" w:rsidP="007A15CF">
      <w:pPr>
        <w:widowControl w:val="0"/>
        <w:numPr>
          <w:ilvl w:val="0"/>
          <w:numId w:val="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5" w:after="0" w:line="240" w:lineRule="auto"/>
        <w:ind w:right="8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умение самостоятельно выбирать интересующую литературу, пользоваться спра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вочными источниками;</w:t>
      </w:r>
    </w:p>
    <w:p w:rsidR="007A15CF" w:rsidRPr="007A15CF" w:rsidRDefault="007A15CF" w:rsidP="007A15CF">
      <w:pPr>
        <w:widowControl w:val="0"/>
        <w:numPr>
          <w:ilvl w:val="0"/>
          <w:numId w:val="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умение использовать простейшие виды анализа различных текстов;</w:t>
      </w:r>
    </w:p>
    <w:p w:rsidR="007A15CF" w:rsidRPr="007A15CF" w:rsidRDefault="007A15CF" w:rsidP="007A15CF">
      <w:pPr>
        <w:widowControl w:val="0"/>
        <w:numPr>
          <w:ilvl w:val="0"/>
          <w:numId w:val="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5" w:after="0" w:line="240" w:lineRule="auto"/>
        <w:ind w:right="8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умение работать с разными видами текстов, находить характерные особенности на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учно-познавательных, учебных и художественных произведений.</w:t>
      </w:r>
    </w:p>
    <w:p w:rsidR="007A15CF" w:rsidRPr="007A15CF" w:rsidRDefault="007A15CF" w:rsidP="007A15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Образовательной программой школы, на изучение учебного модуля  «Чтение. Работа с текстом» в третьем классе </w:t>
      </w:r>
      <w:r w:rsidRPr="00EB6159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отводится 35 часов</w:t>
      </w: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год, 1 час в неделю.</w:t>
      </w:r>
    </w:p>
    <w:p w:rsidR="007A15CF" w:rsidRPr="007A15CF" w:rsidRDefault="007A15CF" w:rsidP="007A15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ar-SA"/>
        </w:rPr>
        <w:t>На учебных занятиях деятельность учащихся организуется в различных формах: коллективной, групповой, индивидуальной, парной.</w:t>
      </w:r>
    </w:p>
    <w:p w:rsidR="007A15CF" w:rsidRPr="007A15CF" w:rsidRDefault="007A15CF" w:rsidP="007A15C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ar-SA"/>
        </w:rPr>
        <w:t>С целью развития познавательной активности внесены такие виды работы, как заполнение таблицы на основании содержания прочитанного текста, работа с иллюстративным материалом.</w:t>
      </w:r>
    </w:p>
    <w:p w:rsidR="007A15CF" w:rsidRPr="007A15CF" w:rsidRDefault="007A15CF" w:rsidP="007A15CF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ar-SA"/>
        </w:rPr>
        <w:t>Основные формы организации учебного процесса: урок ознакомления с новым материалом; урок закрепления изученного; урок применения знаний и умений; урок обобщения и систематизации знаний; урок контроля знаний, умений и навыков; комбинированный урок; урок-викторина; урок с дидактической игрой; видео-урок.</w:t>
      </w:r>
    </w:p>
    <w:p w:rsidR="007A15CF" w:rsidRPr="007A15CF" w:rsidRDefault="007A15CF" w:rsidP="007A15CF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качестве методов диагностики результатов обучения будут использоваться конкурсы, викторины, творческие проектные работы, читательские дневники, тестирование  и др.</w:t>
      </w:r>
    </w:p>
    <w:p w:rsidR="007A15CF" w:rsidRPr="007A15CF" w:rsidRDefault="007A15CF" w:rsidP="007A15CF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реализации данной рабочей программы используется учебно-методический комплект О.Н. Крыловой «Чтение. Работа с текстом». Данное пособие полностью соответствует федеральному государственному образовательному стандарту начальной школы и является необходимым дополнением к учебникам по чтению для 3 класса.</w:t>
      </w:r>
    </w:p>
    <w:p w:rsidR="007A15CF" w:rsidRPr="00EB6159" w:rsidRDefault="007A15CF">
      <w:pPr>
        <w:rPr>
          <w:rFonts w:ascii="Times New Roman" w:hAnsi="Times New Roman" w:cs="Times New Roman"/>
          <w:sz w:val="20"/>
          <w:szCs w:val="20"/>
        </w:rPr>
      </w:pPr>
    </w:p>
    <w:p w:rsidR="007A15CF" w:rsidRPr="00EB6159" w:rsidRDefault="007A15CF" w:rsidP="007A15CF">
      <w:pPr>
        <w:rPr>
          <w:rFonts w:ascii="Times New Roman" w:hAnsi="Times New Roman" w:cs="Times New Roman"/>
          <w:sz w:val="20"/>
          <w:szCs w:val="20"/>
        </w:rPr>
      </w:pPr>
    </w:p>
    <w:p w:rsidR="007A15CF" w:rsidRPr="00EB6159" w:rsidRDefault="007A15CF" w:rsidP="007A15CF">
      <w:pPr>
        <w:rPr>
          <w:rFonts w:ascii="Times New Roman" w:hAnsi="Times New Roman" w:cs="Times New Roman"/>
          <w:sz w:val="20"/>
          <w:szCs w:val="20"/>
        </w:rPr>
      </w:pPr>
    </w:p>
    <w:p w:rsidR="007A15CF" w:rsidRPr="00EB6159" w:rsidRDefault="007A15CF" w:rsidP="007A15CF">
      <w:pPr>
        <w:rPr>
          <w:rFonts w:ascii="Times New Roman" w:hAnsi="Times New Roman" w:cs="Times New Roman"/>
          <w:sz w:val="20"/>
          <w:szCs w:val="20"/>
        </w:rPr>
      </w:pPr>
    </w:p>
    <w:p w:rsidR="007A15CF" w:rsidRDefault="007A15CF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EB6159" w:rsidRP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p w:rsidR="007A15CF" w:rsidRPr="00EB6159" w:rsidRDefault="007A15CF" w:rsidP="007A15CF">
      <w:pPr>
        <w:rPr>
          <w:rFonts w:ascii="Times New Roman" w:hAnsi="Times New Roman" w:cs="Times New Roman"/>
          <w:sz w:val="20"/>
          <w:szCs w:val="20"/>
        </w:rPr>
      </w:pPr>
    </w:p>
    <w:p w:rsidR="007A15CF" w:rsidRPr="00EB6159" w:rsidRDefault="007A15CF" w:rsidP="007A15CF">
      <w:pPr>
        <w:tabs>
          <w:tab w:val="left" w:pos="5250"/>
        </w:tabs>
        <w:rPr>
          <w:rFonts w:ascii="Times New Roman" w:hAnsi="Times New Roman" w:cs="Times New Roman"/>
          <w:sz w:val="20"/>
          <w:szCs w:val="20"/>
        </w:rPr>
      </w:pPr>
    </w:p>
    <w:sectPr w:rsidR="007A15CF" w:rsidRPr="00EB6159" w:rsidSect="000B5E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9C71C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5E47"/>
    <w:rsid w:val="00015F48"/>
    <w:rsid w:val="000A674B"/>
    <w:rsid w:val="000B5E47"/>
    <w:rsid w:val="000D5CFC"/>
    <w:rsid w:val="00197F21"/>
    <w:rsid w:val="00290FB8"/>
    <w:rsid w:val="002964DC"/>
    <w:rsid w:val="00325619"/>
    <w:rsid w:val="00371611"/>
    <w:rsid w:val="00391AC9"/>
    <w:rsid w:val="004001E2"/>
    <w:rsid w:val="00472A1F"/>
    <w:rsid w:val="005019A9"/>
    <w:rsid w:val="00527DBA"/>
    <w:rsid w:val="00636B45"/>
    <w:rsid w:val="00680677"/>
    <w:rsid w:val="00795338"/>
    <w:rsid w:val="007A15CF"/>
    <w:rsid w:val="007E2963"/>
    <w:rsid w:val="0085123C"/>
    <w:rsid w:val="009856B2"/>
    <w:rsid w:val="009A225A"/>
    <w:rsid w:val="009D2A5B"/>
    <w:rsid w:val="009D32DE"/>
    <w:rsid w:val="00AD233D"/>
    <w:rsid w:val="00B23EEE"/>
    <w:rsid w:val="00C972CB"/>
    <w:rsid w:val="00D11CEA"/>
    <w:rsid w:val="00D5627E"/>
    <w:rsid w:val="00E30EE0"/>
    <w:rsid w:val="00E92E2A"/>
    <w:rsid w:val="00EB6159"/>
    <w:rsid w:val="00F10A8A"/>
    <w:rsid w:val="00F11142"/>
    <w:rsid w:val="00F203D9"/>
    <w:rsid w:val="00FC3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7</cp:revision>
  <cp:lastPrinted>2018-08-28T06:06:00Z</cp:lastPrinted>
  <dcterms:created xsi:type="dcterms:W3CDTF">2018-08-26T21:55:00Z</dcterms:created>
  <dcterms:modified xsi:type="dcterms:W3CDTF">2020-01-06T05:19:00Z</dcterms:modified>
</cp:coreProperties>
</file>